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8BDDB" w14:textId="77777777" w:rsidR="000944F1" w:rsidRPr="000F7F15" w:rsidRDefault="000944F1" w:rsidP="000944F1">
      <w:pPr>
        <w:rPr>
          <w:rFonts w:ascii="Times New Roman" w:hAnsi="Times New Roman" w:cs="Times New Roman"/>
          <w:b/>
          <w:sz w:val="24"/>
          <w:szCs w:val="24"/>
        </w:rPr>
      </w:pPr>
      <w:r w:rsidRPr="000F7F15">
        <w:rPr>
          <w:rFonts w:ascii="Times New Roman" w:hAnsi="Times New Roman" w:cs="Times New Roman"/>
          <w:b/>
          <w:sz w:val="24"/>
          <w:szCs w:val="24"/>
        </w:rPr>
        <w:t>Přijetí dítěte mladšího 3 let věku</w:t>
      </w:r>
    </w:p>
    <w:p w14:paraId="465853E0" w14:textId="09FD7DD2" w:rsidR="000944F1" w:rsidRPr="000F7F15" w:rsidRDefault="000944F1" w:rsidP="000944F1">
      <w:pPr>
        <w:rPr>
          <w:rFonts w:ascii="Times New Roman" w:hAnsi="Times New Roman" w:cs="Times New Roman"/>
          <w:sz w:val="24"/>
          <w:szCs w:val="24"/>
        </w:rPr>
      </w:pPr>
      <w:r w:rsidRPr="000F7F15">
        <w:rPr>
          <w:rFonts w:ascii="Times New Roman" w:hAnsi="Times New Roman" w:cs="Times New Roman"/>
          <w:sz w:val="24"/>
          <w:szCs w:val="24"/>
        </w:rPr>
        <w:t>V souladu s §34 odst.</w:t>
      </w:r>
      <w:r w:rsidR="003C736F" w:rsidRPr="000F7F15">
        <w:rPr>
          <w:rFonts w:ascii="Times New Roman" w:hAnsi="Times New Roman" w:cs="Times New Roman"/>
          <w:sz w:val="24"/>
          <w:szCs w:val="24"/>
        </w:rPr>
        <w:t xml:space="preserve"> </w:t>
      </w:r>
      <w:r w:rsidRPr="000F7F15">
        <w:rPr>
          <w:rFonts w:ascii="Times New Roman" w:hAnsi="Times New Roman" w:cs="Times New Roman"/>
          <w:sz w:val="24"/>
          <w:szCs w:val="24"/>
        </w:rPr>
        <w:t>1 zákona 561/2004 Sb. se předškolní vz</w:t>
      </w:r>
      <w:r w:rsidR="000F7F15">
        <w:rPr>
          <w:rFonts w:ascii="Times New Roman" w:hAnsi="Times New Roman" w:cs="Times New Roman"/>
          <w:sz w:val="24"/>
          <w:szCs w:val="24"/>
        </w:rPr>
        <w:t>dělávání organizuje pro děti ve </w:t>
      </w:r>
      <w:r w:rsidRPr="000F7F15">
        <w:rPr>
          <w:rFonts w:ascii="Times New Roman" w:hAnsi="Times New Roman" w:cs="Times New Roman"/>
          <w:sz w:val="24"/>
          <w:szCs w:val="24"/>
        </w:rPr>
        <w:t>věku zpravidla od tří do šesti let. Žádný právní předpis neupravuje pevně spodní věkovou hranici dětí přijímaných k předškolnímu vzdělávání – jedin</w:t>
      </w:r>
      <w:r w:rsidR="000F7F15">
        <w:rPr>
          <w:rFonts w:ascii="Times New Roman" w:hAnsi="Times New Roman" w:cs="Times New Roman"/>
          <w:sz w:val="24"/>
          <w:szCs w:val="24"/>
        </w:rPr>
        <w:t>ým vodítkem je skutečně pouze § </w:t>
      </w:r>
      <w:bookmarkStart w:id="0" w:name="_GoBack"/>
      <w:bookmarkEnd w:id="0"/>
      <w:r w:rsidRPr="000F7F15">
        <w:rPr>
          <w:rFonts w:ascii="Times New Roman" w:hAnsi="Times New Roman" w:cs="Times New Roman"/>
          <w:sz w:val="24"/>
          <w:szCs w:val="24"/>
        </w:rPr>
        <w:t>34 odst.</w:t>
      </w:r>
      <w:r w:rsidR="003C736F" w:rsidRPr="000F7F15">
        <w:rPr>
          <w:rFonts w:ascii="Times New Roman" w:hAnsi="Times New Roman" w:cs="Times New Roman"/>
          <w:sz w:val="24"/>
          <w:szCs w:val="24"/>
        </w:rPr>
        <w:t xml:space="preserve"> </w:t>
      </w:r>
      <w:r w:rsidRPr="000F7F15">
        <w:rPr>
          <w:rFonts w:ascii="Times New Roman" w:hAnsi="Times New Roman" w:cs="Times New Roman"/>
          <w:sz w:val="24"/>
          <w:szCs w:val="24"/>
        </w:rPr>
        <w:t>1 zákona 561/2004 Sb. Dítě mladší 3 let věku však lze k předškolnímu vzdělávání přijmout pouze při splnění následujících podmínek:</w:t>
      </w:r>
    </w:p>
    <w:p w14:paraId="45967FA2" w14:textId="3AAD2B8D" w:rsidR="000944F1" w:rsidRPr="000F7F15" w:rsidRDefault="000944F1" w:rsidP="000944F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7F15">
        <w:rPr>
          <w:rFonts w:ascii="Times New Roman" w:hAnsi="Times New Roman" w:cs="Times New Roman"/>
          <w:b/>
          <w:sz w:val="24"/>
          <w:szCs w:val="24"/>
          <w:u w:val="single"/>
        </w:rPr>
        <w:t xml:space="preserve">Dítě se přijímá k předškolnímu vzdělávání, jehož cíle jsou vymezeny v § 33 zákona 561/2004 Sb. </w:t>
      </w:r>
      <w:r w:rsidR="00F707DE" w:rsidRPr="000F7F1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  <w:r w:rsidRPr="000F7F15">
        <w:rPr>
          <w:rFonts w:ascii="Times New Roman" w:hAnsi="Times New Roman" w:cs="Times New Roman"/>
          <w:b/>
          <w:sz w:val="24"/>
          <w:szCs w:val="24"/>
          <w:u w:val="single"/>
        </w:rPr>
        <w:t xml:space="preserve">Z tohoto ustanovení jednoznačně vyplývá, že předškolní vzdělávání skutečně spočívá především </w:t>
      </w:r>
      <w:r w:rsidR="00F707DE" w:rsidRPr="000F7F15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0F7F15">
        <w:rPr>
          <w:rFonts w:ascii="Times New Roman" w:hAnsi="Times New Roman" w:cs="Times New Roman"/>
          <w:b/>
          <w:sz w:val="24"/>
          <w:szCs w:val="24"/>
          <w:u w:val="single"/>
        </w:rPr>
        <w:t>ve vzdělávací činnosti, nikoliv v poskytování péče; dítě přijaté k předškolnímu vzdělávání tedy</w:t>
      </w:r>
      <w:r w:rsidR="00F707DE" w:rsidRPr="000F7F1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F7F15">
        <w:rPr>
          <w:rFonts w:ascii="Times New Roman" w:hAnsi="Times New Roman" w:cs="Times New Roman"/>
          <w:b/>
          <w:sz w:val="24"/>
          <w:szCs w:val="24"/>
          <w:u w:val="single"/>
        </w:rPr>
        <w:t xml:space="preserve"> musí být od počátku připraveno plnit požadavky stanovené rámcovým programem předškolního vzdělávání a školním vzdělávacím programem dané mateřské školy.</w:t>
      </w:r>
    </w:p>
    <w:p w14:paraId="39AB39BA" w14:textId="4FB33CA5" w:rsidR="000944F1" w:rsidRPr="000F7F15" w:rsidRDefault="000F7F15" w:rsidP="00094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případě, že </w:t>
      </w:r>
      <w:r w:rsidR="000944F1" w:rsidRPr="000F7F15">
        <w:rPr>
          <w:rFonts w:ascii="Times New Roman" w:hAnsi="Times New Roman" w:cs="Times New Roman"/>
          <w:sz w:val="24"/>
          <w:szCs w:val="24"/>
        </w:rPr>
        <w:t xml:space="preserve">dítě </w:t>
      </w:r>
      <w:proofErr w:type="gramStart"/>
      <w:r w:rsidR="000944F1" w:rsidRPr="000F7F15">
        <w:rPr>
          <w:rFonts w:ascii="Times New Roman" w:hAnsi="Times New Roman" w:cs="Times New Roman"/>
          <w:sz w:val="24"/>
          <w:szCs w:val="24"/>
        </w:rPr>
        <w:t>mladší 3 let</w:t>
      </w:r>
      <w:proofErr w:type="gramEnd"/>
      <w:r w:rsidR="000944F1" w:rsidRPr="000F7F15">
        <w:rPr>
          <w:rFonts w:ascii="Times New Roman" w:hAnsi="Times New Roman" w:cs="Times New Roman"/>
          <w:sz w:val="24"/>
          <w:szCs w:val="24"/>
        </w:rPr>
        <w:t xml:space="preserve"> věku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0944F1" w:rsidRPr="000F7F15">
        <w:rPr>
          <w:rFonts w:ascii="Times New Roman" w:hAnsi="Times New Roman" w:cs="Times New Roman"/>
          <w:sz w:val="24"/>
          <w:szCs w:val="24"/>
        </w:rPr>
        <w:t>přijato rozhodnutím ředitel</w:t>
      </w:r>
      <w:r>
        <w:rPr>
          <w:rFonts w:ascii="Times New Roman" w:hAnsi="Times New Roman" w:cs="Times New Roman"/>
          <w:sz w:val="24"/>
          <w:szCs w:val="24"/>
        </w:rPr>
        <w:t>e mateřské školy k </w:t>
      </w:r>
      <w:r w:rsidR="000944F1" w:rsidRPr="000F7F15">
        <w:rPr>
          <w:rFonts w:ascii="Times New Roman" w:hAnsi="Times New Roman" w:cs="Times New Roman"/>
          <w:sz w:val="24"/>
          <w:szCs w:val="24"/>
        </w:rPr>
        <w:t>předškolnímu vzdělávání, stává se dítětem mateřské školy</w:t>
      </w:r>
      <w:r>
        <w:rPr>
          <w:rFonts w:ascii="Times New Roman" w:hAnsi="Times New Roman" w:cs="Times New Roman"/>
          <w:sz w:val="24"/>
          <w:szCs w:val="24"/>
        </w:rPr>
        <w:t xml:space="preserve"> se všemi právy a povinnostmi s </w:t>
      </w:r>
      <w:r w:rsidR="000944F1" w:rsidRPr="000F7F15">
        <w:rPr>
          <w:rFonts w:ascii="Times New Roman" w:hAnsi="Times New Roman" w:cs="Times New Roman"/>
          <w:sz w:val="24"/>
          <w:szCs w:val="24"/>
        </w:rPr>
        <w:t>tím souvisejícími, právnická osoba vykonávající čin</w:t>
      </w:r>
      <w:r>
        <w:rPr>
          <w:rFonts w:ascii="Times New Roman" w:hAnsi="Times New Roman" w:cs="Times New Roman"/>
          <w:sz w:val="24"/>
          <w:szCs w:val="24"/>
        </w:rPr>
        <w:t>nosti mateřské školy se pak při </w:t>
      </w:r>
      <w:r w:rsidR="000944F1" w:rsidRPr="000F7F15">
        <w:rPr>
          <w:rFonts w:ascii="Times New Roman" w:hAnsi="Times New Roman" w:cs="Times New Roman"/>
          <w:sz w:val="24"/>
          <w:szCs w:val="24"/>
        </w:rPr>
        <w:t>poskytování předškolního vzdělávání tomuto dítěti řídí školskými právními předpisy.</w:t>
      </w:r>
    </w:p>
    <w:p w14:paraId="78D2602B" w14:textId="77777777" w:rsidR="000944F1" w:rsidRDefault="000944F1" w:rsidP="000944F1"/>
    <w:p w14:paraId="39C05C64" w14:textId="77777777" w:rsidR="00B216C0" w:rsidRDefault="00B216C0" w:rsidP="000944F1"/>
    <w:sectPr w:rsidR="00B21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F1"/>
    <w:rsid w:val="00067A6B"/>
    <w:rsid w:val="000944F1"/>
    <w:rsid w:val="000F7F15"/>
    <w:rsid w:val="003764EC"/>
    <w:rsid w:val="003C736F"/>
    <w:rsid w:val="00453404"/>
    <w:rsid w:val="00B216C0"/>
    <w:rsid w:val="00B546D1"/>
    <w:rsid w:val="00F7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9FFD"/>
  <w15:docId w15:val="{EF1D7C82-600C-4B12-B854-FB315B30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Školka</dc:creator>
  <cp:lastModifiedBy>Mgr. Lenka Pípalová</cp:lastModifiedBy>
  <cp:revision>3</cp:revision>
  <cp:lastPrinted>2016-05-05T04:58:00Z</cp:lastPrinted>
  <dcterms:created xsi:type="dcterms:W3CDTF">2026-02-09T09:34:00Z</dcterms:created>
  <dcterms:modified xsi:type="dcterms:W3CDTF">2026-02-09T09:35:00Z</dcterms:modified>
</cp:coreProperties>
</file>