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8FC1B" w14:textId="77777777" w:rsidR="00AC474E" w:rsidRPr="00837CFF" w:rsidRDefault="003325E3">
      <w:pPr>
        <w:spacing w:after="120" w:line="276" w:lineRule="auto"/>
        <w:jc w:val="center"/>
        <w:rPr>
          <w:rFonts w:asciiTheme="majorHAnsi" w:eastAsia="Carme" w:hAnsiTheme="majorHAnsi" w:cstheme="majorHAnsi"/>
          <w:b/>
          <w:smallCaps/>
          <w:sz w:val="20"/>
          <w:szCs w:val="20"/>
        </w:rPr>
      </w:pPr>
      <w:bookmarkStart w:id="0" w:name="_GoBack"/>
      <w:bookmarkEnd w:id="0"/>
      <w:r w:rsidRPr="00837CFF">
        <w:rPr>
          <w:rFonts w:asciiTheme="majorHAnsi" w:eastAsia="Carme" w:hAnsiTheme="majorHAnsi" w:cstheme="majorHAnsi"/>
          <w:b/>
          <w:smallCaps/>
          <w:sz w:val="20"/>
          <w:szCs w:val="20"/>
        </w:rPr>
        <w:t>SMLOUVA O ZPRACOVÁNÍ OSOBNÍCH ÚDAJŮ</w:t>
      </w:r>
    </w:p>
    <w:p w14:paraId="372C6489" w14:textId="77777777" w:rsidR="00AC474E" w:rsidRPr="00837CFF" w:rsidRDefault="003325E3">
      <w:pPr>
        <w:spacing w:after="120" w:line="276" w:lineRule="auto"/>
        <w:jc w:val="center"/>
        <w:rPr>
          <w:rFonts w:asciiTheme="majorHAnsi" w:eastAsia="Carme" w:hAnsiTheme="majorHAnsi" w:cstheme="majorHAnsi"/>
          <w:sz w:val="20"/>
          <w:szCs w:val="20"/>
        </w:rPr>
      </w:pPr>
      <w:r w:rsidRPr="00837CFF">
        <w:rPr>
          <w:rFonts w:asciiTheme="majorHAnsi" w:eastAsia="Carme" w:hAnsiTheme="majorHAnsi" w:cstheme="majorHAnsi"/>
          <w:sz w:val="20"/>
          <w:szCs w:val="20"/>
        </w:rPr>
        <w:t>uzavřená dle nařízení Evropského parlamentu a Rady (EU) č. 2016/679 o ochraně fyzických osob v souvislosti se zpracováním osobních údajů (dále jen „</w:t>
      </w:r>
      <w:r w:rsidRPr="00837CFF">
        <w:rPr>
          <w:rFonts w:asciiTheme="majorHAnsi" w:eastAsia="Carme" w:hAnsiTheme="majorHAnsi" w:cstheme="majorHAnsi"/>
          <w:b/>
          <w:sz w:val="20"/>
          <w:szCs w:val="20"/>
        </w:rPr>
        <w:t>GDPR</w:t>
      </w:r>
      <w:r w:rsidRPr="00837CFF">
        <w:rPr>
          <w:rFonts w:asciiTheme="majorHAnsi" w:eastAsia="Carme" w:hAnsiTheme="majorHAnsi" w:cstheme="majorHAnsi"/>
          <w:sz w:val="20"/>
          <w:szCs w:val="20"/>
        </w:rPr>
        <w:t xml:space="preserve">“) </w:t>
      </w:r>
    </w:p>
    <w:p w14:paraId="3D19B59C" w14:textId="77777777" w:rsidR="00AC474E" w:rsidRPr="00837CFF" w:rsidRDefault="00AC474E">
      <w:pPr>
        <w:spacing w:after="120" w:line="276" w:lineRule="auto"/>
        <w:jc w:val="center"/>
        <w:rPr>
          <w:rFonts w:asciiTheme="majorHAnsi" w:eastAsia="Carme" w:hAnsiTheme="majorHAnsi" w:cstheme="majorHAnsi"/>
          <w:sz w:val="20"/>
          <w:szCs w:val="20"/>
        </w:rPr>
      </w:pPr>
    </w:p>
    <w:p w14:paraId="1E58F359" w14:textId="77777777" w:rsidR="00AC474E" w:rsidRPr="00837CFF" w:rsidRDefault="003325E3">
      <w:pPr>
        <w:spacing w:after="120" w:line="276" w:lineRule="auto"/>
        <w:jc w:val="both"/>
        <w:rPr>
          <w:rFonts w:asciiTheme="majorHAnsi" w:eastAsia="Carme" w:hAnsiTheme="majorHAnsi" w:cstheme="majorHAnsi"/>
          <w:b/>
          <w:sz w:val="20"/>
          <w:szCs w:val="20"/>
        </w:rPr>
      </w:pPr>
      <w:r w:rsidRPr="00837CFF">
        <w:rPr>
          <w:rFonts w:asciiTheme="majorHAnsi" w:eastAsia="Carme" w:hAnsiTheme="majorHAnsi" w:cstheme="majorHAnsi"/>
          <w:b/>
          <w:sz w:val="20"/>
          <w:szCs w:val="20"/>
        </w:rPr>
        <w:t>Smluvní strany</w:t>
      </w:r>
    </w:p>
    <w:p w14:paraId="557C505B" w14:textId="77777777" w:rsidR="00AC474E" w:rsidRPr="00837CFF" w:rsidRDefault="003325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contextualSpacing/>
        <w:jc w:val="both"/>
        <w:rPr>
          <w:rFonts w:asciiTheme="majorHAnsi" w:eastAsia="Carme" w:hAnsiTheme="majorHAnsi" w:cstheme="majorHAnsi"/>
          <w:b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b/>
          <w:color w:val="000000"/>
          <w:sz w:val="20"/>
          <w:szCs w:val="20"/>
        </w:rPr>
        <w:t>[____]</w:t>
      </w:r>
    </w:p>
    <w:p w14:paraId="1D23A7A6" w14:textId="77777777" w:rsidR="00AC474E" w:rsidRPr="00837CFF" w:rsidRDefault="003325E3">
      <w:pPr>
        <w:spacing w:after="120" w:line="276" w:lineRule="auto"/>
        <w:ind w:left="709"/>
        <w:jc w:val="both"/>
        <w:rPr>
          <w:rFonts w:asciiTheme="majorHAnsi" w:eastAsia="Carme" w:hAnsiTheme="majorHAnsi" w:cstheme="majorHAnsi"/>
          <w:sz w:val="20"/>
          <w:szCs w:val="20"/>
        </w:rPr>
      </w:pPr>
      <w:r w:rsidRPr="00837CFF">
        <w:rPr>
          <w:rFonts w:asciiTheme="majorHAnsi" w:eastAsia="Carme" w:hAnsiTheme="majorHAnsi" w:cstheme="majorHAnsi"/>
          <w:sz w:val="20"/>
          <w:szCs w:val="20"/>
        </w:rPr>
        <w:t xml:space="preserve">se sídlem: </w:t>
      </w:r>
      <w:r w:rsidRPr="00837CFF">
        <w:rPr>
          <w:rFonts w:asciiTheme="majorHAnsi" w:eastAsia="Carme" w:hAnsiTheme="majorHAnsi" w:cstheme="majorHAnsi"/>
          <w:b/>
          <w:sz w:val="20"/>
          <w:szCs w:val="20"/>
        </w:rPr>
        <w:t>[____]</w:t>
      </w:r>
    </w:p>
    <w:p w14:paraId="7BE3570E" w14:textId="77777777" w:rsidR="00AC474E" w:rsidRPr="00837CFF" w:rsidRDefault="003325E3">
      <w:pPr>
        <w:spacing w:after="120" w:line="276" w:lineRule="auto"/>
        <w:ind w:left="709"/>
        <w:jc w:val="both"/>
        <w:rPr>
          <w:rFonts w:asciiTheme="majorHAnsi" w:eastAsia="Carme" w:hAnsiTheme="majorHAnsi" w:cstheme="majorHAnsi"/>
          <w:sz w:val="20"/>
          <w:szCs w:val="20"/>
        </w:rPr>
      </w:pPr>
      <w:r w:rsidRPr="00837CFF">
        <w:rPr>
          <w:rFonts w:asciiTheme="majorHAnsi" w:eastAsia="Carme" w:hAnsiTheme="majorHAnsi" w:cstheme="majorHAnsi"/>
          <w:sz w:val="20"/>
          <w:szCs w:val="20"/>
        </w:rPr>
        <w:t xml:space="preserve">IČ: [____] </w:t>
      </w:r>
      <w:r w:rsidRPr="00837CFF">
        <w:rPr>
          <w:rFonts w:asciiTheme="majorHAnsi" w:eastAsia="Carme" w:hAnsiTheme="majorHAnsi" w:cstheme="majorHAnsi"/>
          <w:sz w:val="20"/>
          <w:szCs w:val="20"/>
        </w:rPr>
        <w:tab/>
      </w:r>
      <w:r w:rsidRPr="00837CFF">
        <w:rPr>
          <w:rFonts w:asciiTheme="majorHAnsi" w:eastAsia="Carme" w:hAnsiTheme="majorHAnsi" w:cstheme="majorHAnsi"/>
          <w:sz w:val="20"/>
          <w:szCs w:val="20"/>
        </w:rPr>
        <w:tab/>
      </w:r>
    </w:p>
    <w:p w14:paraId="5B8FA66D" w14:textId="77777777" w:rsidR="00AC474E" w:rsidRPr="00837CFF" w:rsidRDefault="003325E3">
      <w:pPr>
        <w:spacing w:after="120" w:line="276" w:lineRule="auto"/>
        <w:ind w:left="709"/>
        <w:jc w:val="both"/>
        <w:rPr>
          <w:rFonts w:asciiTheme="majorHAnsi" w:eastAsia="Carme" w:hAnsiTheme="majorHAnsi" w:cstheme="majorHAnsi"/>
          <w:sz w:val="20"/>
          <w:szCs w:val="20"/>
        </w:rPr>
      </w:pPr>
      <w:r w:rsidRPr="00837CFF">
        <w:rPr>
          <w:rFonts w:asciiTheme="majorHAnsi" w:eastAsia="Carme" w:hAnsiTheme="majorHAnsi" w:cstheme="majorHAnsi"/>
          <w:sz w:val="20"/>
          <w:szCs w:val="20"/>
        </w:rPr>
        <w:t xml:space="preserve">pro jednání o předmětu této smlouvy </w:t>
      </w:r>
      <w:r w:rsidR="00765D0F" w:rsidRPr="00837CFF">
        <w:rPr>
          <w:rFonts w:asciiTheme="majorHAnsi" w:eastAsia="Carme" w:hAnsiTheme="majorHAnsi" w:cstheme="majorHAnsi"/>
          <w:sz w:val="20"/>
          <w:szCs w:val="20"/>
        </w:rPr>
        <w:t xml:space="preserve">oprávněná </w:t>
      </w:r>
      <w:r w:rsidRPr="00837CFF">
        <w:rPr>
          <w:rFonts w:asciiTheme="majorHAnsi" w:eastAsia="Carme" w:hAnsiTheme="majorHAnsi" w:cstheme="majorHAnsi"/>
          <w:sz w:val="20"/>
          <w:szCs w:val="20"/>
        </w:rPr>
        <w:t>osoba [____] (dále jen „</w:t>
      </w:r>
      <w:r w:rsidRPr="00837CFF">
        <w:rPr>
          <w:rFonts w:asciiTheme="majorHAnsi" w:eastAsia="Carme" w:hAnsiTheme="majorHAnsi" w:cstheme="majorHAnsi"/>
          <w:b/>
          <w:sz w:val="20"/>
          <w:szCs w:val="20"/>
        </w:rPr>
        <w:t>Zmocněnec</w:t>
      </w:r>
      <w:r w:rsidRPr="00837CFF">
        <w:rPr>
          <w:rFonts w:asciiTheme="majorHAnsi" w:eastAsia="Carme" w:hAnsiTheme="majorHAnsi" w:cstheme="majorHAnsi"/>
          <w:sz w:val="20"/>
          <w:szCs w:val="20"/>
        </w:rPr>
        <w:t>“)</w:t>
      </w:r>
    </w:p>
    <w:p w14:paraId="30F084A2" w14:textId="77777777" w:rsidR="00AC474E" w:rsidRPr="00837CFF" w:rsidRDefault="003325E3">
      <w:pPr>
        <w:spacing w:after="120" w:line="276" w:lineRule="auto"/>
        <w:ind w:left="709"/>
        <w:jc w:val="both"/>
        <w:rPr>
          <w:rFonts w:asciiTheme="majorHAnsi" w:eastAsia="Carme" w:hAnsiTheme="majorHAnsi" w:cstheme="majorHAnsi"/>
          <w:sz w:val="20"/>
          <w:szCs w:val="20"/>
        </w:rPr>
      </w:pPr>
      <w:r w:rsidRPr="00837CFF">
        <w:rPr>
          <w:rFonts w:asciiTheme="majorHAnsi" w:eastAsia="Carme" w:hAnsiTheme="majorHAnsi" w:cstheme="majorHAnsi"/>
          <w:sz w:val="20"/>
          <w:szCs w:val="20"/>
        </w:rPr>
        <w:t>(dále jen jako „</w:t>
      </w:r>
      <w:r w:rsidRPr="00837CFF">
        <w:rPr>
          <w:rFonts w:asciiTheme="majorHAnsi" w:eastAsia="Carme" w:hAnsiTheme="majorHAnsi" w:cstheme="majorHAnsi"/>
          <w:b/>
          <w:sz w:val="20"/>
          <w:szCs w:val="20"/>
        </w:rPr>
        <w:t>Správce</w:t>
      </w:r>
      <w:r w:rsidRPr="00837CFF">
        <w:rPr>
          <w:rFonts w:asciiTheme="majorHAnsi" w:eastAsia="Carme" w:hAnsiTheme="majorHAnsi" w:cstheme="majorHAnsi"/>
          <w:sz w:val="20"/>
          <w:szCs w:val="20"/>
        </w:rPr>
        <w:t>“)</w:t>
      </w:r>
    </w:p>
    <w:p w14:paraId="161CF6F2" w14:textId="77777777" w:rsidR="00AC474E" w:rsidRPr="00837CFF" w:rsidRDefault="003325E3">
      <w:pPr>
        <w:spacing w:after="120" w:line="276" w:lineRule="auto"/>
        <w:jc w:val="both"/>
        <w:rPr>
          <w:rFonts w:asciiTheme="majorHAnsi" w:eastAsia="Carme" w:hAnsiTheme="majorHAnsi" w:cstheme="majorHAnsi"/>
          <w:sz w:val="20"/>
          <w:szCs w:val="20"/>
        </w:rPr>
      </w:pPr>
      <w:r w:rsidRPr="00837CFF">
        <w:rPr>
          <w:rFonts w:asciiTheme="majorHAnsi" w:eastAsia="Carme" w:hAnsiTheme="majorHAnsi" w:cstheme="majorHAnsi"/>
          <w:sz w:val="20"/>
          <w:szCs w:val="20"/>
        </w:rPr>
        <w:t>a</w:t>
      </w:r>
    </w:p>
    <w:p w14:paraId="703A6F50" w14:textId="77777777" w:rsidR="00765D0F" w:rsidRPr="00837CFF" w:rsidRDefault="00765D0F" w:rsidP="00765D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contextualSpacing/>
        <w:jc w:val="both"/>
        <w:rPr>
          <w:rFonts w:asciiTheme="majorHAnsi" w:eastAsia="Carme" w:hAnsiTheme="majorHAnsi" w:cstheme="majorHAnsi"/>
          <w:b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b/>
          <w:color w:val="000000"/>
          <w:sz w:val="20"/>
          <w:szCs w:val="20"/>
        </w:rPr>
        <w:t>[____]</w:t>
      </w:r>
    </w:p>
    <w:p w14:paraId="0CCD4242" w14:textId="77777777" w:rsidR="00AC474E" w:rsidRPr="00837CFF" w:rsidRDefault="003325E3">
      <w:pPr>
        <w:ind w:left="709"/>
        <w:rPr>
          <w:rFonts w:asciiTheme="majorHAnsi" w:eastAsia="Carme" w:hAnsiTheme="majorHAnsi" w:cstheme="majorHAnsi"/>
          <w:sz w:val="20"/>
          <w:szCs w:val="20"/>
        </w:rPr>
      </w:pPr>
      <w:r w:rsidRPr="00837CFF">
        <w:rPr>
          <w:rFonts w:asciiTheme="majorHAnsi" w:eastAsia="Carme" w:hAnsiTheme="majorHAnsi" w:cstheme="majorHAnsi"/>
          <w:sz w:val="20"/>
          <w:szCs w:val="20"/>
        </w:rPr>
        <w:t>se sídlem</w:t>
      </w:r>
      <w:r w:rsidR="00765D0F" w:rsidRPr="00837CFF">
        <w:rPr>
          <w:rFonts w:asciiTheme="majorHAnsi" w:eastAsia="Carme" w:hAnsiTheme="majorHAnsi" w:cstheme="majorHAnsi"/>
          <w:sz w:val="20"/>
          <w:szCs w:val="20"/>
        </w:rPr>
        <w:t xml:space="preserve"> /s místem podnikání [____]</w:t>
      </w:r>
    </w:p>
    <w:p w14:paraId="39738A8F" w14:textId="77777777" w:rsidR="00AC474E" w:rsidRPr="00837CFF" w:rsidRDefault="003325E3">
      <w:pPr>
        <w:ind w:left="709"/>
        <w:rPr>
          <w:rFonts w:asciiTheme="majorHAnsi" w:eastAsia="Carme" w:hAnsiTheme="majorHAnsi" w:cstheme="majorHAnsi"/>
          <w:sz w:val="20"/>
          <w:szCs w:val="20"/>
        </w:rPr>
      </w:pPr>
      <w:r w:rsidRPr="00837CFF">
        <w:rPr>
          <w:rFonts w:asciiTheme="majorHAnsi" w:eastAsia="Carme" w:hAnsiTheme="majorHAnsi" w:cstheme="majorHAnsi"/>
          <w:sz w:val="20"/>
          <w:szCs w:val="20"/>
        </w:rPr>
        <w:t xml:space="preserve">IČ: </w:t>
      </w:r>
      <w:r w:rsidR="00765D0F" w:rsidRPr="00837CFF">
        <w:rPr>
          <w:rFonts w:asciiTheme="majorHAnsi" w:eastAsia="Carme" w:hAnsiTheme="majorHAnsi" w:cstheme="majorHAnsi"/>
          <w:sz w:val="20"/>
          <w:szCs w:val="20"/>
        </w:rPr>
        <w:t>[____]</w:t>
      </w:r>
    </w:p>
    <w:p w14:paraId="20976CB6" w14:textId="77777777" w:rsidR="00AC474E" w:rsidRPr="00837CFF" w:rsidRDefault="003325E3" w:rsidP="00765D0F">
      <w:pPr>
        <w:spacing w:after="120" w:line="276" w:lineRule="auto"/>
        <w:ind w:left="709"/>
        <w:jc w:val="both"/>
        <w:rPr>
          <w:rFonts w:asciiTheme="majorHAnsi" w:eastAsia="Carme" w:hAnsiTheme="majorHAnsi" w:cstheme="majorHAnsi"/>
          <w:sz w:val="20"/>
          <w:szCs w:val="20"/>
        </w:rPr>
      </w:pPr>
      <w:r w:rsidRPr="00837CFF">
        <w:rPr>
          <w:rFonts w:asciiTheme="majorHAnsi" w:eastAsia="Carme" w:hAnsiTheme="majorHAnsi" w:cstheme="majorHAnsi"/>
          <w:sz w:val="20"/>
          <w:szCs w:val="20"/>
        </w:rPr>
        <w:t xml:space="preserve">zapsaná v obchodním rejstříku vedeným </w:t>
      </w:r>
      <w:r w:rsidR="00765D0F" w:rsidRPr="00837CFF">
        <w:rPr>
          <w:rFonts w:asciiTheme="majorHAnsi" w:eastAsia="Carme" w:hAnsiTheme="majorHAnsi" w:cstheme="majorHAnsi"/>
          <w:sz w:val="20"/>
          <w:szCs w:val="20"/>
        </w:rPr>
        <w:t xml:space="preserve">[____] </w:t>
      </w:r>
      <w:r w:rsidRPr="00837CFF">
        <w:rPr>
          <w:rFonts w:asciiTheme="majorHAnsi" w:eastAsia="Carme" w:hAnsiTheme="majorHAnsi" w:cstheme="majorHAnsi"/>
          <w:sz w:val="20"/>
          <w:szCs w:val="20"/>
        </w:rPr>
        <w:t>soudem v </w:t>
      </w:r>
      <w:r w:rsidR="00765D0F" w:rsidRPr="00837CFF">
        <w:rPr>
          <w:rFonts w:asciiTheme="majorHAnsi" w:eastAsia="Carme" w:hAnsiTheme="majorHAnsi" w:cstheme="majorHAnsi"/>
          <w:sz w:val="20"/>
          <w:szCs w:val="20"/>
        </w:rPr>
        <w:t>[____]</w:t>
      </w:r>
      <w:r w:rsidRPr="00837CFF">
        <w:rPr>
          <w:rFonts w:asciiTheme="majorHAnsi" w:eastAsia="Carme" w:hAnsiTheme="majorHAnsi" w:cstheme="majorHAnsi"/>
          <w:sz w:val="20"/>
          <w:szCs w:val="20"/>
        </w:rPr>
        <w:t xml:space="preserve">, oddíl </w:t>
      </w:r>
      <w:r w:rsidR="00765D0F" w:rsidRPr="00837CFF">
        <w:rPr>
          <w:rFonts w:asciiTheme="majorHAnsi" w:eastAsia="Carme" w:hAnsiTheme="majorHAnsi" w:cstheme="majorHAnsi"/>
          <w:sz w:val="20"/>
          <w:szCs w:val="20"/>
        </w:rPr>
        <w:t>[_]</w:t>
      </w:r>
      <w:r w:rsidRPr="00837CFF">
        <w:rPr>
          <w:rFonts w:asciiTheme="majorHAnsi" w:eastAsia="Carme" w:hAnsiTheme="majorHAnsi" w:cstheme="majorHAnsi"/>
          <w:sz w:val="20"/>
          <w:szCs w:val="20"/>
        </w:rPr>
        <w:t xml:space="preserve">, vložka </w:t>
      </w:r>
      <w:r w:rsidR="00765D0F" w:rsidRPr="00837CFF">
        <w:rPr>
          <w:rFonts w:asciiTheme="majorHAnsi" w:eastAsia="Carme" w:hAnsiTheme="majorHAnsi" w:cstheme="majorHAnsi"/>
          <w:sz w:val="20"/>
          <w:szCs w:val="20"/>
        </w:rPr>
        <w:t>[____]</w:t>
      </w:r>
    </w:p>
    <w:p w14:paraId="6C325702" w14:textId="77777777" w:rsidR="00765D0F" w:rsidRPr="00837CFF" w:rsidRDefault="00765D0F">
      <w:pPr>
        <w:spacing w:after="120" w:line="276" w:lineRule="auto"/>
        <w:ind w:left="709"/>
        <w:jc w:val="both"/>
        <w:rPr>
          <w:rFonts w:asciiTheme="majorHAnsi" w:eastAsia="Carme" w:hAnsiTheme="majorHAnsi" w:cstheme="majorHAnsi"/>
          <w:sz w:val="20"/>
          <w:szCs w:val="20"/>
        </w:rPr>
      </w:pPr>
      <w:r w:rsidRPr="00837CFF">
        <w:rPr>
          <w:rFonts w:asciiTheme="majorHAnsi" w:eastAsia="Carme" w:hAnsiTheme="majorHAnsi" w:cstheme="majorHAnsi"/>
          <w:sz w:val="20"/>
          <w:szCs w:val="20"/>
        </w:rPr>
        <w:t xml:space="preserve">pro jednání o předmětu této smlouvy oprávněná osoba [____] </w:t>
      </w:r>
    </w:p>
    <w:p w14:paraId="6240E036" w14:textId="77777777" w:rsidR="00AC474E" w:rsidRPr="00837CFF" w:rsidRDefault="003325E3">
      <w:pPr>
        <w:spacing w:after="120" w:line="276" w:lineRule="auto"/>
        <w:ind w:left="709"/>
        <w:jc w:val="both"/>
        <w:rPr>
          <w:rFonts w:asciiTheme="majorHAnsi" w:eastAsia="Carme" w:hAnsiTheme="majorHAnsi" w:cstheme="majorHAnsi"/>
          <w:sz w:val="20"/>
          <w:szCs w:val="20"/>
        </w:rPr>
      </w:pPr>
      <w:r w:rsidRPr="00837CFF">
        <w:rPr>
          <w:rFonts w:asciiTheme="majorHAnsi" w:eastAsia="Carme" w:hAnsiTheme="majorHAnsi" w:cstheme="majorHAnsi"/>
          <w:sz w:val="20"/>
          <w:szCs w:val="20"/>
        </w:rPr>
        <w:t>(dále jen jako „</w:t>
      </w:r>
      <w:r w:rsidRPr="00837CFF">
        <w:rPr>
          <w:rFonts w:asciiTheme="majorHAnsi" w:eastAsia="Carme" w:hAnsiTheme="majorHAnsi" w:cstheme="majorHAnsi"/>
          <w:b/>
          <w:sz w:val="20"/>
          <w:szCs w:val="20"/>
        </w:rPr>
        <w:t>Zpracovatel</w:t>
      </w:r>
      <w:r w:rsidRPr="00837CFF">
        <w:rPr>
          <w:rFonts w:asciiTheme="majorHAnsi" w:eastAsia="Carme" w:hAnsiTheme="majorHAnsi" w:cstheme="majorHAnsi"/>
          <w:sz w:val="20"/>
          <w:szCs w:val="20"/>
        </w:rPr>
        <w:t>“)</w:t>
      </w:r>
    </w:p>
    <w:p w14:paraId="6DE65473" w14:textId="77777777" w:rsidR="00AC474E" w:rsidRPr="00837CFF" w:rsidRDefault="003325E3">
      <w:pPr>
        <w:spacing w:after="120" w:line="276" w:lineRule="auto"/>
        <w:ind w:left="709"/>
        <w:jc w:val="both"/>
        <w:rPr>
          <w:rFonts w:asciiTheme="majorHAnsi" w:eastAsia="Carme" w:hAnsiTheme="majorHAnsi" w:cstheme="majorHAnsi"/>
          <w:sz w:val="20"/>
          <w:szCs w:val="20"/>
        </w:rPr>
      </w:pPr>
      <w:r w:rsidRPr="00837CFF">
        <w:rPr>
          <w:rFonts w:asciiTheme="majorHAnsi" w:eastAsia="Carme" w:hAnsiTheme="majorHAnsi" w:cstheme="majorHAnsi"/>
          <w:sz w:val="20"/>
          <w:szCs w:val="20"/>
        </w:rPr>
        <w:t>(Správce a Zpracovatel dále také jako „</w:t>
      </w:r>
      <w:r w:rsidRPr="00837CFF">
        <w:rPr>
          <w:rFonts w:asciiTheme="majorHAnsi" w:eastAsia="Carme" w:hAnsiTheme="majorHAnsi" w:cstheme="majorHAnsi"/>
          <w:b/>
          <w:sz w:val="20"/>
          <w:szCs w:val="20"/>
        </w:rPr>
        <w:t>Smluvní strany</w:t>
      </w:r>
      <w:r w:rsidRPr="00837CFF">
        <w:rPr>
          <w:rFonts w:asciiTheme="majorHAnsi" w:eastAsia="Carme" w:hAnsiTheme="majorHAnsi" w:cstheme="majorHAnsi"/>
          <w:sz w:val="20"/>
          <w:szCs w:val="20"/>
        </w:rPr>
        <w:t>“)</w:t>
      </w:r>
    </w:p>
    <w:p w14:paraId="3842C201" w14:textId="77777777" w:rsidR="00AC474E" w:rsidRPr="00837CFF" w:rsidRDefault="003325E3">
      <w:pPr>
        <w:spacing w:after="120" w:line="276" w:lineRule="auto"/>
        <w:jc w:val="both"/>
        <w:rPr>
          <w:rFonts w:asciiTheme="majorHAnsi" w:eastAsia="Carme" w:hAnsiTheme="majorHAnsi" w:cstheme="majorHAnsi"/>
          <w:sz w:val="20"/>
          <w:szCs w:val="20"/>
        </w:rPr>
      </w:pPr>
      <w:r w:rsidRPr="00837CFF">
        <w:rPr>
          <w:rFonts w:asciiTheme="majorHAnsi" w:eastAsia="Carme" w:hAnsiTheme="majorHAnsi" w:cstheme="majorHAnsi"/>
          <w:sz w:val="20"/>
          <w:szCs w:val="20"/>
        </w:rPr>
        <w:t>uzavřely níže uvedeného dne, měsíce a roku tuto smlouvu o zpracování osobních údajů (dále jen „</w:t>
      </w:r>
      <w:r w:rsidRPr="00837CFF">
        <w:rPr>
          <w:rFonts w:asciiTheme="majorHAnsi" w:eastAsia="Carme" w:hAnsiTheme="majorHAnsi" w:cstheme="majorHAnsi"/>
          <w:b/>
          <w:sz w:val="20"/>
          <w:szCs w:val="20"/>
        </w:rPr>
        <w:t>Smlouva</w:t>
      </w:r>
      <w:r w:rsidRPr="00837CFF">
        <w:rPr>
          <w:rFonts w:asciiTheme="majorHAnsi" w:eastAsia="Carme" w:hAnsiTheme="majorHAnsi" w:cstheme="majorHAnsi"/>
          <w:sz w:val="20"/>
          <w:szCs w:val="20"/>
        </w:rPr>
        <w:t>“).</w:t>
      </w:r>
    </w:p>
    <w:p w14:paraId="74196E83" w14:textId="77777777" w:rsidR="00AC474E" w:rsidRPr="00837CFF" w:rsidRDefault="00AC47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</w:p>
    <w:p w14:paraId="0EB182BE" w14:textId="77777777" w:rsidR="00AC474E" w:rsidRPr="00837CFF" w:rsidRDefault="003325E3" w:rsidP="00B012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contextualSpacing/>
        <w:jc w:val="both"/>
        <w:rPr>
          <w:rFonts w:asciiTheme="majorHAnsi" w:eastAsia="Carme" w:hAnsiTheme="majorHAnsi" w:cstheme="majorHAnsi"/>
          <w:b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b/>
          <w:color w:val="000000"/>
          <w:sz w:val="20"/>
          <w:szCs w:val="20"/>
        </w:rPr>
        <w:t>Předmět a účel Smlouvy</w:t>
      </w:r>
    </w:p>
    <w:p w14:paraId="4AF15CE8" w14:textId="77777777" w:rsidR="003325E3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bookmarkStart w:id="1" w:name="_gjdgxs" w:colFirst="0" w:colLast="0"/>
      <w:bookmarkEnd w:id="1"/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 xml:space="preserve">Správce na základě této Smlouvy pověřuje Zpracovatele zpracováním osobních údajů v níže specifikovaném rozsahu a za níže uvedených podmínek. </w:t>
      </w:r>
    </w:p>
    <w:p w14:paraId="28861EBA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V rámci spolupráce Stran dochází či může docházet k předání osobních údajů, kdy účel jejich zpracování a finanční prostředky na takové zpracování určuje a poskytuje Správce a Zpracovatel osobní údaje pro Správce dále zpracovává v mezích této smlouvy o zpracování osobních údajů.</w:t>
      </w:r>
    </w:p>
    <w:p w14:paraId="3C55955F" w14:textId="77777777" w:rsidR="00AC474E" w:rsidRPr="00837CFF" w:rsidRDefault="003325E3" w:rsidP="00B012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contextualSpacing/>
        <w:jc w:val="both"/>
        <w:rPr>
          <w:rFonts w:asciiTheme="majorHAnsi" w:eastAsia="Carme" w:hAnsiTheme="majorHAnsi" w:cstheme="majorHAnsi"/>
          <w:b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b/>
          <w:color w:val="000000"/>
          <w:sz w:val="20"/>
          <w:szCs w:val="20"/>
        </w:rPr>
        <w:t>Zpracování osobních údajů</w:t>
      </w:r>
    </w:p>
    <w:p w14:paraId="3A502226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 xml:space="preserve">Správce pověřuje Zpracovatele zpracováním osobních údajů pouze v nezbytném rozsahu při zachování zásady minimalizace osobních údajů. V rámci zpracování může dojít ke zpracování identifikačních a dalších osobních údajů, jako například adresních a identifikačních osobních údajů zaměstnanců Správce nebo </w:t>
      </w:r>
      <w:r w:rsidR="00765D0F"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 xml:space="preserve">žáků </w:t>
      </w: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Správce (dále jen „</w:t>
      </w:r>
      <w:r w:rsidRPr="00837CFF">
        <w:rPr>
          <w:rFonts w:asciiTheme="majorHAnsi" w:eastAsia="Carme" w:hAnsiTheme="majorHAnsi" w:cstheme="majorHAnsi"/>
          <w:b/>
          <w:color w:val="000000"/>
          <w:sz w:val="20"/>
          <w:szCs w:val="20"/>
        </w:rPr>
        <w:t>Osobní údaje“</w:t>
      </w: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).</w:t>
      </w:r>
    </w:p>
    <w:p w14:paraId="2F3ACDF8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 xml:space="preserve">Zpřístupnění Osobních údajů bude realizováno </w:t>
      </w:r>
      <w:r w:rsidR="00765D0F"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 xml:space="preserve">bezpečným způsobem </w:t>
      </w: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 xml:space="preserve">a pouze oprávněným osobám Zpracovatele. </w:t>
      </w:r>
    </w:p>
    <w:p w14:paraId="7DFC657A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 xml:space="preserve">Zpracovatel osobní údaje zpracuje pouze za účelem </w:t>
      </w:r>
      <w:r w:rsidR="00765D0F" w:rsidRPr="00837CFF">
        <w:rPr>
          <w:rFonts w:asciiTheme="majorHAnsi" w:eastAsia="Carme" w:hAnsiTheme="majorHAnsi" w:cstheme="majorHAnsi"/>
          <w:sz w:val="20"/>
          <w:szCs w:val="20"/>
        </w:rPr>
        <w:t>pro jednání o předmětu této smlouvy zmocněná osoba [</w:t>
      </w:r>
      <w:r w:rsidR="00765D0F" w:rsidRPr="00837CFF">
        <w:rPr>
          <w:rFonts w:asciiTheme="majorHAnsi" w:eastAsia="Carme" w:hAnsiTheme="majorHAnsi" w:cstheme="majorHAnsi"/>
          <w:sz w:val="20"/>
          <w:szCs w:val="20"/>
          <w:highlight w:val="yellow"/>
        </w:rPr>
        <w:t>zpracování mzdového účetnictví / údržba IT vybavení / …</w:t>
      </w:r>
      <w:r w:rsidR="00765D0F" w:rsidRPr="00837CFF">
        <w:rPr>
          <w:rFonts w:asciiTheme="majorHAnsi" w:eastAsia="Carme" w:hAnsiTheme="majorHAnsi" w:cstheme="majorHAnsi"/>
          <w:sz w:val="20"/>
          <w:szCs w:val="20"/>
        </w:rPr>
        <w:t>]</w:t>
      </w: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.</w:t>
      </w:r>
    </w:p>
    <w:p w14:paraId="56CDF6F9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Správce je oprávněn rozšířit účel zpracování v souladu se zákonem, kdy pokyn k dalšímu zpracování lze Zpracovateli sdělit pouze písemnou formou. Za písemnou formu se pro účely této Smlouvy považuje rovněž e-mailová komunikace Smluvních stran adresovaná oprávněným osobám.</w:t>
      </w:r>
    </w:p>
    <w:p w14:paraId="36889FD3" w14:textId="77777777" w:rsidR="00AC474E" w:rsidRPr="00837CFF" w:rsidRDefault="00AC474E" w:rsidP="00B012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</w:p>
    <w:p w14:paraId="326834AD" w14:textId="77777777" w:rsidR="00AC474E" w:rsidRPr="00837CFF" w:rsidRDefault="003325E3" w:rsidP="00B012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contextualSpacing/>
        <w:jc w:val="both"/>
        <w:rPr>
          <w:rFonts w:asciiTheme="majorHAnsi" w:eastAsia="Carme" w:hAnsiTheme="majorHAnsi" w:cstheme="majorHAnsi"/>
          <w:b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b/>
          <w:color w:val="000000"/>
          <w:sz w:val="20"/>
          <w:szCs w:val="20"/>
        </w:rPr>
        <w:t>Práva a povinnosti Smluvních stran</w:t>
      </w:r>
    </w:p>
    <w:p w14:paraId="62B98E36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 xml:space="preserve">Zpracovatel se zavazuje přijmout technická, organizační a jiná opatření, jež zamezí neoprávněnému nebo nahodilému přístupu k Osobním údajům, jejich změně, zničení, ztrátě či jinému neoprávněnému nakládání s Osobními údaji. </w:t>
      </w:r>
    </w:p>
    <w:p w14:paraId="0391A4C2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Zpracovatel se zavazuje zejména:</w:t>
      </w:r>
    </w:p>
    <w:p w14:paraId="056A529D" w14:textId="77777777" w:rsidR="00AC474E" w:rsidRPr="00837CFF" w:rsidRDefault="00765D0F" w:rsidP="00B012E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lastRenderedPageBreak/>
        <w:t xml:space="preserve">Při </w:t>
      </w:r>
      <w:r w:rsidR="003325E3"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zpracování užívat software a služby, které splňují standardní požadavky na bezpečnost dat;</w:t>
      </w:r>
    </w:p>
    <w:p w14:paraId="5AF003FC" w14:textId="77777777" w:rsidR="00AC474E" w:rsidRPr="00837CFF" w:rsidRDefault="003325E3" w:rsidP="00B012E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bez předchozího souhlasu Správce netvořit kopie databáze s výjimkou tvoření záloh;</w:t>
      </w:r>
    </w:p>
    <w:p w14:paraId="44D5C82B" w14:textId="77777777" w:rsidR="00AC474E" w:rsidRPr="00837CFF" w:rsidRDefault="003325E3" w:rsidP="00B012E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užívat vhodné prostředky zabezpečení, např. šifrování či jiné vhodné a potřebné prostředky vždy v závislosti na konkrétním jednání a datech;</w:t>
      </w:r>
    </w:p>
    <w:p w14:paraId="586CE97E" w14:textId="77777777" w:rsidR="00AC474E" w:rsidRPr="00837CFF" w:rsidRDefault="003325E3" w:rsidP="00B012E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neumožnit přístup k údajům třetím osobám, pokud tento přístup nebude písemně schválen Správcem nebo neplyne z této Smlouvy nebo ze zákona;</w:t>
      </w:r>
    </w:p>
    <w:p w14:paraId="654678BD" w14:textId="77777777" w:rsidR="00AC474E" w:rsidRPr="00837CFF" w:rsidRDefault="003325E3" w:rsidP="00B012E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dodržovat mlčenlivost ohledně údajů.</w:t>
      </w:r>
    </w:p>
    <w:p w14:paraId="5B92CF10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Zpracovatel se zavazuje taktéž:</w:t>
      </w:r>
    </w:p>
    <w:p w14:paraId="2A1E81F0" w14:textId="77777777" w:rsidR="00AC474E" w:rsidRPr="00837CFF" w:rsidRDefault="003325E3" w:rsidP="00B012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zpracovávat Osobní údaje pouze v takové podobě, v jaké mu byly zpřístupněny Správcem;</w:t>
      </w:r>
    </w:p>
    <w:p w14:paraId="6F6BA7F4" w14:textId="77777777" w:rsidR="00AC474E" w:rsidRPr="00837CFF" w:rsidRDefault="003325E3" w:rsidP="00B012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zpracovávat pouze Osobní údaje za účelem vymezeným touto Smlouvou a pouze v rozsahu nutném pro naplnění tohoto účelu;</w:t>
      </w:r>
    </w:p>
    <w:p w14:paraId="10173EB2" w14:textId="77777777" w:rsidR="00AC474E" w:rsidRPr="00837CFF" w:rsidRDefault="003325E3" w:rsidP="00B012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nesdružovat Osobní údaje, které byly získány k rozdílným účelům;</w:t>
      </w:r>
    </w:p>
    <w:p w14:paraId="66CCDA4D" w14:textId="77777777" w:rsidR="00AC474E" w:rsidRPr="00837CFF" w:rsidRDefault="003325E3" w:rsidP="00B012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uchovávat Osobní údaje pouze po dobu, která je uvedena v informační povinnosti nebo v souhlase koncového uživatele, o které Správce Zpracovatele informuje písemnou formou.</w:t>
      </w:r>
    </w:p>
    <w:p w14:paraId="5BDF992F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Zpracovatel i Správce se zavazují dodržovat při zpracovávání Osobních údajů na základě této Smlouvy povinnosti stanovené GDPR a dalšími obecně závaznými právními předpisy k této činnosti se vztahujícími.</w:t>
      </w:r>
    </w:p>
    <w:p w14:paraId="2C04786B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Zpracovatel se zavazuje na výzvu Správce opravit, aktualizovat, smazat nebo přemístit Osobní údaj dle pokynu Správce bez zbytečného odkladu od takové výzvy.</w:t>
      </w:r>
    </w:p>
    <w:p w14:paraId="428C5A44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Zpracovatel je povinen při plnění povinností ze Smlouvy postupovat s odbornou péčí, řídit se pokyny Správce a jednat v souladu se zájmy Správce. Pokud Zpracovatel zjistí, že Správce porušuje povinnosti Správce uložené GDPR, je povinen tuto skutečnost Správci neprodleně oznámit.</w:t>
      </w:r>
    </w:p>
    <w:p w14:paraId="1D6FC1CA" w14:textId="77777777" w:rsidR="00AC474E" w:rsidRPr="00837CFF" w:rsidRDefault="00AC474E" w:rsidP="00B012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Carme" w:hAnsiTheme="majorHAnsi" w:cstheme="majorHAnsi"/>
          <w:b/>
          <w:color w:val="000000"/>
          <w:sz w:val="20"/>
          <w:szCs w:val="20"/>
        </w:rPr>
      </w:pPr>
    </w:p>
    <w:p w14:paraId="636A291D" w14:textId="77777777" w:rsidR="00AC474E" w:rsidRPr="00837CFF" w:rsidRDefault="003325E3" w:rsidP="00B012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contextualSpacing/>
        <w:jc w:val="both"/>
        <w:rPr>
          <w:rFonts w:asciiTheme="majorHAnsi" w:eastAsia="Carme" w:hAnsiTheme="majorHAnsi" w:cstheme="majorHAnsi"/>
          <w:b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b/>
          <w:color w:val="000000"/>
          <w:sz w:val="20"/>
          <w:szCs w:val="20"/>
        </w:rPr>
        <w:t>Trvání Smlouvy</w:t>
      </w:r>
    </w:p>
    <w:p w14:paraId="7AB8295B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 xml:space="preserve">Tato Smlouva </w:t>
      </w:r>
      <w:r w:rsidR="00765D0F"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se uzavírá na dobu neurčitou a nabývá účinnosti dnem podpisu Smlouvy oběma Smluvními stranami.</w:t>
      </w:r>
    </w:p>
    <w:p w14:paraId="06177083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V případě jakéhokoliv ukončení Smlouvy či ukončení zpracování Osobních údajů je Zpracovatel povinen bezodkladně provést likvidaci Osobních údajů, které mu byly poskytnuty na základě této Smlouvy.</w:t>
      </w:r>
    </w:p>
    <w:p w14:paraId="4C440D28" w14:textId="77777777" w:rsidR="00AC474E" w:rsidRPr="00837CFF" w:rsidRDefault="00AC474E" w:rsidP="00B012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92"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</w:p>
    <w:p w14:paraId="69B9A0E1" w14:textId="77777777" w:rsidR="00AC474E" w:rsidRPr="00837CFF" w:rsidRDefault="003325E3" w:rsidP="00B012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contextualSpacing/>
        <w:jc w:val="both"/>
        <w:rPr>
          <w:rFonts w:asciiTheme="majorHAnsi" w:eastAsia="Carme" w:hAnsiTheme="majorHAnsi" w:cstheme="majorHAnsi"/>
          <w:b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b/>
          <w:color w:val="000000"/>
          <w:sz w:val="20"/>
          <w:szCs w:val="20"/>
        </w:rPr>
        <w:t>Mlčenlivost</w:t>
      </w:r>
    </w:p>
    <w:p w14:paraId="115DC06B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Zpracovatel se zavazuje zachovávat mlčenlivost o zpracovávaných Osobních údajích, zejména je nesmí zveřejňovat, šířit, či předávat dalším osobám mimo osoby v zaměstnaneckém poměru se Zpracovatelem nebo jiným oprávněným osobám, jež jsou zpracováním Osobních údajů pověřeny. Zpracovatel je povinen zajistit, aby také jeho zaměstnanci a jiné oprávněné osoby dodržovali závazek mlčenlivosti dle bodu 5. Smlouvy. Tato povinnost Zpracovatele trvá i po skončení tohoto smluvního vztahu.</w:t>
      </w:r>
    </w:p>
    <w:p w14:paraId="54AB72D4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Zpracovatel je dále povinen zachovávat mlčenlivost o bezpečnostních opatřeních přijatých k zabezpečení ochrany osobních údajů, a to i po skončení tohoto smluvního vztahu.</w:t>
      </w:r>
    </w:p>
    <w:p w14:paraId="5061246D" w14:textId="77777777" w:rsidR="00AC474E" w:rsidRPr="00837CFF" w:rsidRDefault="00AC474E" w:rsidP="00B012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92"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</w:p>
    <w:p w14:paraId="39BF5BA4" w14:textId="77777777" w:rsidR="00AC474E" w:rsidRPr="00837CFF" w:rsidRDefault="003325E3" w:rsidP="00B012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contextualSpacing/>
        <w:jc w:val="both"/>
        <w:rPr>
          <w:rFonts w:asciiTheme="majorHAnsi" w:eastAsia="Carme" w:hAnsiTheme="majorHAnsi" w:cstheme="majorHAnsi"/>
          <w:b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b/>
          <w:color w:val="000000"/>
          <w:sz w:val="20"/>
          <w:szCs w:val="20"/>
        </w:rPr>
        <w:t>Odpovědnost</w:t>
      </w:r>
    </w:p>
    <w:p w14:paraId="7D2B6795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Poruší-li Zpracovatel jeho povinnosti založené Smlouvou nebo GDPR, odpovídá za škodu vzniklou v důsledku takového porušení. Rozsah povinnosti se vztahuje i na škodu způsobenou třetím osobám a sankce uložené veřejnoprávním orgánem v důsledku porušení GDPR nebo jiného předpisu upravujícího ochranu Osobních údajů.</w:t>
      </w:r>
    </w:p>
    <w:p w14:paraId="0531CA80" w14:textId="77777777" w:rsidR="00AC474E" w:rsidRPr="00837CFF" w:rsidRDefault="00AC474E" w:rsidP="00B012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92"/>
        <w:jc w:val="both"/>
        <w:rPr>
          <w:rFonts w:asciiTheme="majorHAnsi" w:eastAsia="Carme" w:hAnsiTheme="majorHAnsi" w:cstheme="majorHAnsi"/>
          <w:b/>
          <w:color w:val="000000"/>
          <w:sz w:val="20"/>
          <w:szCs w:val="20"/>
        </w:rPr>
      </w:pPr>
    </w:p>
    <w:p w14:paraId="62323E48" w14:textId="77777777" w:rsidR="00AC474E" w:rsidRPr="00837CFF" w:rsidRDefault="003325E3" w:rsidP="00B012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contextualSpacing/>
        <w:jc w:val="both"/>
        <w:rPr>
          <w:rFonts w:asciiTheme="majorHAnsi" w:eastAsia="Carme" w:hAnsiTheme="majorHAnsi" w:cstheme="majorHAnsi"/>
          <w:b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b/>
          <w:color w:val="000000"/>
          <w:sz w:val="20"/>
          <w:szCs w:val="20"/>
        </w:rPr>
        <w:t>Závěrečná ustanovení</w:t>
      </w:r>
    </w:p>
    <w:p w14:paraId="3C8C2952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Tato Smlouva je vyhotovena ve 2 stejnopisech, přičemž každá ze Stran obdrží po jednom.</w:t>
      </w:r>
    </w:p>
    <w:p w14:paraId="681A0E78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Jakákoliv změna nebo dodatek této Smlouvy musí být písemný a podepsaný oběma Smluvními stranami.</w:t>
      </w:r>
    </w:p>
    <w:p w14:paraId="4AAA1013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Neplatnost nebo nesrozumitelnost některého z ustanovení Smlouvy nemá vliv na platnost ostatních ustanovení Smlouvy.</w:t>
      </w:r>
    </w:p>
    <w:p w14:paraId="793773C1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lastRenderedPageBreak/>
        <w:t>Smluvní strany se zavazují poskytnout si vzájemně veškerou potřebnou součinnost a podklady pro zajištění bezproblémové a efektivní realizace této Smlouvy, a to zejména v případě jednání s Úřadem na ochranu osobních údajů nebo s jinými veřejnoprávními orgány.</w:t>
      </w:r>
    </w:p>
    <w:p w14:paraId="5F609E8F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V případě, že bude smluvní vztah založený Smlouvou obsahovat mezinárodní prvek, si strany sjednávají, že tato Smlouva se řídí českým právem.</w:t>
      </w:r>
    </w:p>
    <w:p w14:paraId="18AFC013" w14:textId="77777777" w:rsidR="00AC474E" w:rsidRPr="00837CFF" w:rsidRDefault="003325E3" w:rsidP="00B012E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jc w:val="both"/>
        <w:rPr>
          <w:rFonts w:asciiTheme="majorHAnsi" w:eastAsia="Carme" w:hAnsiTheme="majorHAnsi" w:cstheme="majorHAnsi"/>
          <w:color w:val="000000"/>
          <w:sz w:val="20"/>
          <w:szCs w:val="20"/>
        </w:rPr>
      </w:pPr>
      <w:bookmarkStart w:id="2" w:name="_30j0zll" w:colFirst="0" w:colLast="0"/>
      <w:bookmarkEnd w:id="2"/>
      <w:r w:rsidRPr="00837CFF">
        <w:rPr>
          <w:rFonts w:asciiTheme="majorHAnsi" w:eastAsia="Carme" w:hAnsiTheme="majorHAnsi" w:cstheme="majorHAnsi"/>
          <w:color w:val="000000"/>
          <w:sz w:val="20"/>
          <w:szCs w:val="20"/>
        </w:rPr>
        <w:t>V případě vzniku sporů si z této Smlouvy si Smluvní strany sjednávají, že veškeré spory budou příslušné řešit české soudy.</w:t>
      </w:r>
    </w:p>
    <w:p w14:paraId="29685080" w14:textId="77777777" w:rsidR="00AC474E" w:rsidRPr="00837CFF" w:rsidRDefault="00AC474E">
      <w:pPr>
        <w:rPr>
          <w:rFonts w:asciiTheme="majorHAnsi" w:eastAsia="Carme" w:hAnsiTheme="majorHAnsi" w:cstheme="majorHAnsi"/>
          <w:sz w:val="20"/>
          <w:szCs w:val="20"/>
        </w:rPr>
      </w:pPr>
    </w:p>
    <w:tbl>
      <w:tblPr>
        <w:tblStyle w:val="a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C474E" w:rsidRPr="00837CFF" w14:paraId="563ABCA5" w14:textId="77777777">
        <w:tc>
          <w:tcPr>
            <w:tcW w:w="4531" w:type="dxa"/>
          </w:tcPr>
          <w:p w14:paraId="21E50FCD" w14:textId="77777777" w:rsidR="00AC474E" w:rsidRPr="00837CFF" w:rsidRDefault="003325E3">
            <w:pPr>
              <w:rPr>
                <w:rFonts w:asciiTheme="majorHAnsi" w:eastAsia="Carme" w:hAnsiTheme="majorHAnsi" w:cstheme="majorHAnsi"/>
                <w:sz w:val="20"/>
                <w:szCs w:val="20"/>
              </w:rPr>
            </w:pPr>
            <w:r w:rsidRPr="00837CFF">
              <w:rPr>
                <w:rFonts w:asciiTheme="majorHAnsi" w:eastAsia="Carme" w:hAnsiTheme="majorHAnsi" w:cstheme="majorHAnsi"/>
                <w:sz w:val="20"/>
                <w:szCs w:val="20"/>
              </w:rPr>
              <w:t>V [____] dne [____]</w:t>
            </w:r>
          </w:p>
        </w:tc>
        <w:tc>
          <w:tcPr>
            <w:tcW w:w="4531" w:type="dxa"/>
          </w:tcPr>
          <w:p w14:paraId="6B9BE205" w14:textId="77777777" w:rsidR="00AC474E" w:rsidRPr="00837CFF" w:rsidRDefault="003325E3">
            <w:pPr>
              <w:rPr>
                <w:rFonts w:asciiTheme="majorHAnsi" w:eastAsia="Carme" w:hAnsiTheme="majorHAnsi" w:cstheme="majorHAnsi"/>
                <w:sz w:val="20"/>
                <w:szCs w:val="20"/>
              </w:rPr>
            </w:pPr>
            <w:r w:rsidRPr="00837CFF">
              <w:rPr>
                <w:rFonts w:asciiTheme="majorHAnsi" w:eastAsia="Carme" w:hAnsiTheme="majorHAnsi" w:cstheme="majorHAnsi"/>
                <w:sz w:val="20"/>
                <w:szCs w:val="20"/>
              </w:rPr>
              <w:t>V [____] dne [____]</w:t>
            </w:r>
          </w:p>
        </w:tc>
      </w:tr>
      <w:tr w:rsidR="00AC474E" w:rsidRPr="00837CFF" w14:paraId="7DE69233" w14:textId="77777777">
        <w:tc>
          <w:tcPr>
            <w:tcW w:w="4531" w:type="dxa"/>
          </w:tcPr>
          <w:p w14:paraId="2663F643" w14:textId="77777777" w:rsidR="00AC474E" w:rsidRPr="00837CFF" w:rsidRDefault="003325E3">
            <w:pPr>
              <w:rPr>
                <w:rFonts w:asciiTheme="majorHAnsi" w:eastAsia="Carme" w:hAnsiTheme="majorHAnsi" w:cstheme="majorHAnsi"/>
                <w:sz w:val="20"/>
                <w:szCs w:val="20"/>
              </w:rPr>
            </w:pPr>
            <w:r w:rsidRPr="00837CFF">
              <w:rPr>
                <w:rFonts w:asciiTheme="majorHAnsi" w:eastAsia="Carme" w:hAnsiTheme="majorHAnsi" w:cstheme="majorHAnsi"/>
                <w:sz w:val="20"/>
                <w:szCs w:val="20"/>
              </w:rPr>
              <w:t>Za Správce:</w:t>
            </w:r>
          </w:p>
          <w:p w14:paraId="63EB2687" w14:textId="77777777" w:rsidR="00AC474E" w:rsidRPr="00837CFF" w:rsidRDefault="00AC474E">
            <w:pPr>
              <w:rPr>
                <w:rFonts w:asciiTheme="majorHAnsi" w:eastAsia="Carme" w:hAnsiTheme="majorHAnsi" w:cstheme="majorHAnsi"/>
                <w:sz w:val="20"/>
                <w:szCs w:val="20"/>
              </w:rPr>
            </w:pPr>
          </w:p>
          <w:p w14:paraId="4F32001A" w14:textId="77777777" w:rsidR="00AC474E" w:rsidRPr="00837CFF" w:rsidRDefault="00AC474E">
            <w:pPr>
              <w:rPr>
                <w:rFonts w:asciiTheme="majorHAnsi" w:eastAsia="Carme" w:hAnsiTheme="majorHAnsi" w:cstheme="majorHAnsi"/>
                <w:sz w:val="20"/>
                <w:szCs w:val="20"/>
              </w:rPr>
            </w:pPr>
          </w:p>
          <w:p w14:paraId="4C3AD756" w14:textId="77777777" w:rsidR="00AC474E" w:rsidRPr="00837CFF" w:rsidRDefault="00AC474E">
            <w:pPr>
              <w:rPr>
                <w:rFonts w:asciiTheme="majorHAnsi" w:eastAsia="Carme" w:hAnsiTheme="majorHAnsi" w:cstheme="majorHAnsi"/>
                <w:sz w:val="20"/>
                <w:szCs w:val="20"/>
              </w:rPr>
            </w:pPr>
          </w:p>
          <w:p w14:paraId="0863DBAE" w14:textId="77777777" w:rsidR="00AC474E" w:rsidRPr="00837CFF" w:rsidRDefault="003325E3">
            <w:pPr>
              <w:rPr>
                <w:rFonts w:asciiTheme="majorHAnsi" w:eastAsia="Carme" w:hAnsiTheme="majorHAnsi" w:cstheme="majorHAnsi"/>
                <w:sz w:val="20"/>
                <w:szCs w:val="20"/>
              </w:rPr>
            </w:pPr>
            <w:r w:rsidRPr="00837CFF">
              <w:rPr>
                <w:rFonts w:asciiTheme="majorHAnsi" w:eastAsia="Carme" w:hAnsiTheme="majorHAnsi" w:cstheme="majorHAnsi"/>
                <w:sz w:val="20"/>
                <w:szCs w:val="20"/>
              </w:rPr>
              <w:t>________________________</w:t>
            </w:r>
          </w:p>
          <w:p w14:paraId="79EF6917" w14:textId="77777777" w:rsidR="00AC474E" w:rsidRPr="00837CFF" w:rsidRDefault="003325E3">
            <w:pPr>
              <w:rPr>
                <w:rFonts w:asciiTheme="majorHAnsi" w:eastAsia="Carme" w:hAnsiTheme="majorHAnsi" w:cstheme="majorHAnsi"/>
                <w:sz w:val="20"/>
                <w:szCs w:val="20"/>
              </w:rPr>
            </w:pPr>
            <w:r w:rsidRPr="00837CFF">
              <w:rPr>
                <w:rFonts w:asciiTheme="majorHAnsi" w:eastAsia="Carme" w:hAnsiTheme="majorHAnsi" w:cstheme="majorHAnsi"/>
                <w:sz w:val="20"/>
                <w:szCs w:val="20"/>
              </w:rPr>
              <w:t>[____],[____]</w:t>
            </w:r>
          </w:p>
        </w:tc>
        <w:tc>
          <w:tcPr>
            <w:tcW w:w="4531" w:type="dxa"/>
          </w:tcPr>
          <w:p w14:paraId="709F911C" w14:textId="77777777" w:rsidR="00AC474E" w:rsidRPr="00837CFF" w:rsidRDefault="003325E3">
            <w:pPr>
              <w:rPr>
                <w:rFonts w:asciiTheme="majorHAnsi" w:eastAsia="Carme" w:hAnsiTheme="majorHAnsi" w:cstheme="majorHAnsi"/>
                <w:sz w:val="20"/>
                <w:szCs w:val="20"/>
              </w:rPr>
            </w:pPr>
            <w:r w:rsidRPr="00837CFF">
              <w:rPr>
                <w:rFonts w:asciiTheme="majorHAnsi" w:eastAsia="Carme" w:hAnsiTheme="majorHAnsi" w:cstheme="majorHAnsi"/>
                <w:sz w:val="20"/>
                <w:szCs w:val="20"/>
              </w:rPr>
              <w:t>Za Zpracovatele:</w:t>
            </w:r>
          </w:p>
          <w:p w14:paraId="348EE5D2" w14:textId="77777777" w:rsidR="00AC474E" w:rsidRPr="00837CFF" w:rsidRDefault="00AC474E">
            <w:pPr>
              <w:rPr>
                <w:rFonts w:asciiTheme="majorHAnsi" w:eastAsia="Carme" w:hAnsiTheme="majorHAnsi" w:cstheme="majorHAnsi"/>
                <w:sz w:val="20"/>
                <w:szCs w:val="20"/>
              </w:rPr>
            </w:pPr>
          </w:p>
          <w:p w14:paraId="69136C7F" w14:textId="77777777" w:rsidR="00AC474E" w:rsidRPr="00837CFF" w:rsidRDefault="00AC474E">
            <w:pPr>
              <w:rPr>
                <w:rFonts w:asciiTheme="majorHAnsi" w:eastAsia="Carme" w:hAnsiTheme="majorHAnsi" w:cstheme="majorHAnsi"/>
                <w:sz w:val="20"/>
                <w:szCs w:val="20"/>
              </w:rPr>
            </w:pPr>
          </w:p>
          <w:p w14:paraId="293641B8" w14:textId="77777777" w:rsidR="00AC474E" w:rsidRPr="00837CFF" w:rsidRDefault="00AC474E">
            <w:pPr>
              <w:rPr>
                <w:rFonts w:asciiTheme="majorHAnsi" w:eastAsia="Carme" w:hAnsiTheme="majorHAnsi" w:cstheme="majorHAnsi"/>
                <w:sz w:val="20"/>
                <w:szCs w:val="20"/>
              </w:rPr>
            </w:pPr>
          </w:p>
          <w:p w14:paraId="2183F3CE" w14:textId="77777777" w:rsidR="00AC474E" w:rsidRPr="00837CFF" w:rsidRDefault="003325E3">
            <w:pPr>
              <w:rPr>
                <w:rFonts w:asciiTheme="majorHAnsi" w:eastAsia="Carme" w:hAnsiTheme="majorHAnsi" w:cstheme="majorHAnsi"/>
                <w:sz w:val="20"/>
                <w:szCs w:val="20"/>
              </w:rPr>
            </w:pPr>
            <w:r w:rsidRPr="00837CFF">
              <w:rPr>
                <w:rFonts w:asciiTheme="majorHAnsi" w:eastAsia="Carme" w:hAnsiTheme="majorHAnsi" w:cstheme="majorHAnsi"/>
                <w:sz w:val="20"/>
                <w:szCs w:val="20"/>
              </w:rPr>
              <w:t>________________________</w:t>
            </w:r>
          </w:p>
          <w:p w14:paraId="5E2CF602" w14:textId="77777777" w:rsidR="00AC474E" w:rsidRPr="00837CFF" w:rsidRDefault="003325E3">
            <w:pPr>
              <w:rPr>
                <w:rFonts w:asciiTheme="majorHAnsi" w:eastAsia="Carme" w:hAnsiTheme="majorHAnsi" w:cstheme="majorHAnsi"/>
                <w:sz w:val="20"/>
                <w:szCs w:val="20"/>
              </w:rPr>
            </w:pPr>
            <w:r w:rsidRPr="00837CFF">
              <w:rPr>
                <w:rFonts w:asciiTheme="majorHAnsi" w:eastAsia="Carme" w:hAnsiTheme="majorHAnsi" w:cstheme="majorHAnsi"/>
                <w:sz w:val="20"/>
                <w:szCs w:val="20"/>
              </w:rPr>
              <w:t>[____],[____]</w:t>
            </w:r>
          </w:p>
        </w:tc>
      </w:tr>
    </w:tbl>
    <w:p w14:paraId="1183A8D0" w14:textId="77777777" w:rsidR="00AC474E" w:rsidRPr="00837CFF" w:rsidRDefault="00AC474E">
      <w:pPr>
        <w:rPr>
          <w:rFonts w:asciiTheme="majorHAnsi" w:eastAsia="Carme" w:hAnsiTheme="majorHAnsi" w:cstheme="majorHAnsi"/>
          <w:sz w:val="20"/>
          <w:szCs w:val="20"/>
        </w:rPr>
      </w:pPr>
    </w:p>
    <w:sectPr w:rsidR="00AC474E" w:rsidRPr="00837CF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rme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D0C48"/>
    <w:multiLevelType w:val="multilevel"/>
    <w:tmpl w:val="1CE4C9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D2E61"/>
    <w:multiLevelType w:val="multilevel"/>
    <w:tmpl w:val="1CE4C9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D16F6"/>
    <w:multiLevelType w:val="multilevel"/>
    <w:tmpl w:val="2132CD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1C7DD7"/>
    <w:multiLevelType w:val="multilevel"/>
    <w:tmpl w:val="D84A0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D8719AA"/>
    <w:multiLevelType w:val="multilevel"/>
    <w:tmpl w:val="689CA1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352A67"/>
    <w:multiLevelType w:val="multilevel"/>
    <w:tmpl w:val="B5644B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4E"/>
    <w:rsid w:val="003325E3"/>
    <w:rsid w:val="00765D0F"/>
    <w:rsid w:val="00837CFF"/>
    <w:rsid w:val="0099778B"/>
    <w:rsid w:val="00AC474E"/>
    <w:rsid w:val="00B012E0"/>
    <w:rsid w:val="00E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35F4"/>
  <w15:docId w15:val="{25BFC2AA-7339-4652-981C-5A57A689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5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9" ma:contentTypeDescription="Vytvoří nový dokument" ma:contentTypeScope="" ma:versionID="579aad5d0d84e774706e36fb2f08f1ad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8b34596a26790e32dd6d828de0ba9abf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654B3-2491-4854-AD66-89BBECB5FDB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304b833-0b98-42d3-af2b-e353084c36f4"/>
    <ds:schemaRef ds:uri="f1d679b0-2834-4062-a081-68cc101ed5a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DA2121-75F1-4141-B321-8CC162433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C8A77-B12D-4A8D-94F1-C1E7F2E4B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Pivoda</dc:creator>
  <cp:lastModifiedBy>Jaroslav Kocián</cp:lastModifiedBy>
  <cp:revision>2</cp:revision>
  <dcterms:created xsi:type="dcterms:W3CDTF">2018-08-27T03:46:00Z</dcterms:created>
  <dcterms:modified xsi:type="dcterms:W3CDTF">2018-08-27T03:46:00Z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